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332DE" w:rsidRPr="00867896" w14:paraId="4166631B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9" w14:textId="77777777" w:rsidR="000332DE" w:rsidRPr="00867896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867896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A" w14:textId="77777777" w:rsidR="000332DE" w:rsidRPr="00867896" w:rsidRDefault="000E6D5F" w:rsidP="005C0F7B">
            <w:pPr>
              <w:rPr>
                <w:b/>
                <w:color w:val="000000"/>
                <w:sz w:val="26"/>
                <w:szCs w:val="26"/>
              </w:rPr>
            </w:pPr>
            <w:r w:rsidRPr="00867896">
              <w:rPr>
                <w:b/>
                <w:color w:val="000000"/>
                <w:sz w:val="26"/>
                <w:szCs w:val="26"/>
              </w:rPr>
              <w:t>201F</w:t>
            </w:r>
            <w:r w:rsidR="002E5863" w:rsidRPr="00867896">
              <w:rPr>
                <w:b/>
                <w:color w:val="000000"/>
                <w:sz w:val="26"/>
                <w:szCs w:val="26"/>
              </w:rPr>
              <w:t>_0</w:t>
            </w:r>
            <w:r w:rsidR="005C0F7B" w:rsidRPr="00867896">
              <w:rPr>
                <w:b/>
                <w:color w:val="000000"/>
                <w:sz w:val="26"/>
                <w:szCs w:val="26"/>
              </w:rPr>
              <w:t>1</w:t>
            </w:r>
            <w:r w:rsidR="00242A8F" w:rsidRPr="00867896">
              <w:rPr>
                <w:b/>
                <w:color w:val="000000"/>
                <w:sz w:val="26"/>
                <w:szCs w:val="26"/>
              </w:rPr>
              <w:t>0</w:t>
            </w:r>
          </w:p>
        </w:tc>
      </w:tr>
      <w:tr w:rsidR="000332DE" w:rsidRPr="00867896" w14:paraId="4166631E" w14:textId="77777777" w:rsidTr="000332D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C" w14:textId="77777777" w:rsidR="000332DE" w:rsidRPr="00867896" w:rsidRDefault="000332DE" w:rsidP="002C3B5F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 w:rsidRPr="00867896">
              <w:rPr>
                <w:b/>
                <w:sz w:val="26"/>
                <w:szCs w:val="26"/>
              </w:rPr>
              <w:t xml:space="preserve">Номер материала </w:t>
            </w:r>
            <w:r w:rsidRPr="00867896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6631D" w14:textId="77777777" w:rsidR="000332DE" w:rsidRPr="00867896" w:rsidRDefault="00242A8F" w:rsidP="00063E27">
            <w:pPr>
              <w:rPr>
                <w:b/>
                <w:color w:val="000000"/>
                <w:sz w:val="26"/>
                <w:szCs w:val="26"/>
              </w:rPr>
            </w:pPr>
            <w:r w:rsidRPr="00867896">
              <w:rPr>
                <w:b/>
                <w:sz w:val="26"/>
                <w:szCs w:val="26"/>
              </w:rPr>
              <w:t>2086430</w:t>
            </w:r>
          </w:p>
        </w:tc>
      </w:tr>
    </w:tbl>
    <w:p w14:paraId="4166631F" w14:textId="77777777" w:rsidR="00510D2A" w:rsidRPr="00867896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67896">
        <w:rPr>
          <w:b/>
          <w:sz w:val="26"/>
          <w:szCs w:val="26"/>
        </w:rPr>
        <w:t>“УТВЕРЖДАЮ”</w:t>
      </w:r>
    </w:p>
    <w:p w14:paraId="41666320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>_____________________________________</w:t>
      </w:r>
    </w:p>
    <w:p w14:paraId="41666321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_____________________________________ </w:t>
      </w:r>
    </w:p>
    <w:p w14:paraId="41666322" w14:textId="77777777" w:rsidR="00510D2A" w:rsidRPr="00867896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>_____________________________________</w:t>
      </w:r>
    </w:p>
    <w:p w14:paraId="41666323" w14:textId="77777777" w:rsidR="00510D2A" w:rsidRPr="00867896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 /_____________ </w:t>
      </w:r>
    </w:p>
    <w:p w14:paraId="41666324" w14:textId="77777777" w:rsidR="00510D2A" w:rsidRPr="00867896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67896">
        <w:rPr>
          <w:sz w:val="26"/>
          <w:szCs w:val="26"/>
        </w:rPr>
        <w:t>“_______” ___________________ 20_____ г.</w:t>
      </w:r>
    </w:p>
    <w:p w14:paraId="41666325" w14:textId="77777777" w:rsidR="004E2AA3" w:rsidRPr="00867896" w:rsidRDefault="004E2AA3" w:rsidP="00F53BA7"/>
    <w:p w14:paraId="41666326" w14:textId="77777777" w:rsidR="00510D2A" w:rsidRPr="00867896" w:rsidRDefault="00510D2A" w:rsidP="00510D2A">
      <w:pPr>
        <w:pStyle w:val="2"/>
        <w:numPr>
          <w:ilvl w:val="0"/>
          <w:numId w:val="0"/>
        </w:numPr>
        <w:spacing w:after="120"/>
      </w:pPr>
      <w:r w:rsidRPr="00867896">
        <w:t>ТЕХНИЧЕСКОЕ ЗАДАНИЕ</w:t>
      </w:r>
    </w:p>
    <w:p w14:paraId="319F570A" w14:textId="77777777" w:rsidR="0006408C" w:rsidRDefault="00510D2A" w:rsidP="00510D2A">
      <w:pPr>
        <w:jc w:val="center"/>
        <w:rPr>
          <w:b/>
          <w:sz w:val="26"/>
          <w:szCs w:val="26"/>
        </w:rPr>
      </w:pPr>
      <w:r w:rsidRPr="00867896">
        <w:rPr>
          <w:b/>
          <w:sz w:val="26"/>
          <w:szCs w:val="26"/>
        </w:rPr>
        <w:t xml:space="preserve">на поставку вводов </w:t>
      </w:r>
      <w:r w:rsidR="00144418" w:rsidRPr="00867896">
        <w:rPr>
          <w:b/>
          <w:sz w:val="26"/>
          <w:szCs w:val="26"/>
        </w:rPr>
        <w:t>В</w:t>
      </w:r>
      <w:r w:rsidR="00242A8F" w:rsidRPr="00867896">
        <w:rPr>
          <w:b/>
          <w:sz w:val="26"/>
          <w:szCs w:val="26"/>
        </w:rPr>
        <w:t>ВФ</w:t>
      </w:r>
      <w:r w:rsidR="001C4FB8" w:rsidRPr="00867896">
        <w:rPr>
          <w:b/>
          <w:sz w:val="26"/>
          <w:szCs w:val="26"/>
        </w:rPr>
        <w:t>-</w:t>
      </w:r>
      <w:r w:rsidR="00144418" w:rsidRPr="00867896">
        <w:rPr>
          <w:b/>
          <w:sz w:val="26"/>
          <w:szCs w:val="26"/>
        </w:rPr>
        <w:t>35</w:t>
      </w:r>
      <w:r w:rsidR="0035693E" w:rsidRPr="00867896">
        <w:rPr>
          <w:b/>
          <w:sz w:val="26"/>
          <w:szCs w:val="26"/>
        </w:rPr>
        <w:t>-</w:t>
      </w:r>
      <w:r w:rsidR="007C05BE" w:rsidRPr="00867896">
        <w:rPr>
          <w:b/>
          <w:sz w:val="26"/>
          <w:szCs w:val="26"/>
        </w:rPr>
        <w:t>63</w:t>
      </w:r>
      <w:r w:rsidR="009C79A1" w:rsidRPr="00867896">
        <w:rPr>
          <w:b/>
          <w:sz w:val="26"/>
          <w:szCs w:val="26"/>
        </w:rPr>
        <w:t>0</w:t>
      </w:r>
      <w:r w:rsidR="00144418" w:rsidRPr="00867896">
        <w:rPr>
          <w:b/>
          <w:sz w:val="26"/>
          <w:szCs w:val="26"/>
        </w:rPr>
        <w:t xml:space="preserve"> </w:t>
      </w:r>
      <w:r w:rsidR="00B60F8E" w:rsidRPr="00867896">
        <w:rPr>
          <w:b/>
          <w:sz w:val="26"/>
          <w:szCs w:val="26"/>
        </w:rPr>
        <w:t xml:space="preserve">для выключателя </w:t>
      </w:r>
      <w:r w:rsidR="00A964D0" w:rsidRPr="00867896">
        <w:rPr>
          <w:b/>
          <w:sz w:val="26"/>
          <w:szCs w:val="26"/>
        </w:rPr>
        <w:t>В</w:t>
      </w:r>
      <w:r w:rsidR="00242A8F" w:rsidRPr="00867896">
        <w:rPr>
          <w:b/>
          <w:sz w:val="26"/>
          <w:szCs w:val="26"/>
        </w:rPr>
        <w:t>М</w:t>
      </w:r>
      <w:r w:rsidR="00144418" w:rsidRPr="00867896">
        <w:rPr>
          <w:b/>
          <w:sz w:val="26"/>
          <w:szCs w:val="26"/>
        </w:rPr>
        <w:t>-35</w:t>
      </w:r>
      <w:r w:rsidRPr="00867896">
        <w:rPr>
          <w:b/>
          <w:sz w:val="26"/>
          <w:szCs w:val="26"/>
        </w:rPr>
        <w:t>.</w:t>
      </w:r>
      <w:r w:rsidR="0006408C">
        <w:rPr>
          <w:b/>
          <w:sz w:val="26"/>
          <w:szCs w:val="26"/>
        </w:rPr>
        <w:t>(или эквивалент)</w:t>
      </w:r>
    </w:p>
    <w:p w14:paraId="41666327" w14:textId="1956CA65" w:rsidR="00510D2A" w:rsidRPr="00867896" w:rsidRDefault="00510D2A" w:rsidP="00510D2A">
      <w:pPr>
        <w:jc w:val="center"/>
        <w:rPr>
          <w:b/>
          <w:sz w:val="26"/>
          <w:szCs w:val="26"/>
          <w:u w:val="single"/>
        </w:rPr>
      </w:pPr>
      <w:r w:rsidRPr="00867896">
        <w:rPr>
          <w:b/>
          <w:sz w:val="26"/>
          <w:szCs w:val="26"/>
        </w:rPr>
        <w:t xml:space="preserve">  Лот № </w:t>
      </w:r>
      <w:r w:rsidRPr="00867896">
        <w:rPr>
          <w:b/>
          <w:sz w:val="26"/>
          <w:szCs w:val="26"/>
          <w:u w:val="single"/>
        </w:rPr>
        <w:t>201</w:t>
      </w:r>
      <w:r w:rsidRPr="00867896">
        <w:rPr>
          <w:b/>
          <w:sz w:val="26"/>
          <w:szCs w:val="26"/>
          <w:u w:val="single"/>
          <w:lang w:val="en-US"/>
        </w:rPr>
        <w:t>F</w:t>
      </w:r>
    </w:p>
    <w:p w14:paraId="41666328" w14:textId="77777777" w:rsidR="00510D2A" w:rsidRPr="00867896" w:rsidRDefault="00510D2A" w:rsidP="00510D2A">
      <w:pPr>
        <w:jc w:val="center"/>
        <w:rPr>
          <w:b/>
          <w:sz w:val="26"/>
          <w:szCs w:val="26"/>
        </w:rPr>
      </w:pPr>
    </w:p>
    <w:p w14:paraId="41666329" w14:textId="77777777" w:rsidR="00510D2A" w:rsidRPr="00867896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867896">
        <w:rPr>
          <w:b/>
          <w:bCs/>
          <w:sz w:val="26"/>
          <w:szCs w:val="26"/>
        </w:rPr>
        <w:t>Технические требования к продукции.</w:t>
      </w:r>
    </w:p>
    <w:p w14:paraId="4166632A" w14:textId="47A4DC01" w:rsidR="00510D2A" w:rsidRPr="00867896" w:rsidRDefault="00EA3003" w:rsidP="00510D2A">
      <w:pPr>
        <w:pStyle w:val="a4"/>
        <w:numPr>
          <w:ilvl w:val="1"/>
          <w:numId w:val="17"/>
        </w:numPr>
        <w:tabs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данные вводов 35кВ должны соответствовать параметрам приведенным в таблице</w:t>
      </w:r>
      <w:r w:rsidR="00510D2A" w:rsidRPr="00867896">
        <w:rPr>
          <w:sz w:val="24"/>
          <w:szCs w:val="24"/>
        </w:rPr>
        <w:t>:</w:t>
      </w:r>
    </w:p>
    <w:p w14:paraId="4166632B" w14:textId="78C9CBA0" w:rsidR="00874819" w:rsidRPr="00A204D3" w:rsidRDefault="00EA3003" w:rsidP="00A204D3">
      <w:pPr>
        <w:jc w:val="right"/>
        <w:rPr>
          <w:sz w:val="24"/>
          <w:szCs w:val="24"/>
        </w:rPr>
      </w:pPr>
      <w:r>
        <w:rPr>
          <w:sz w:val="24"/>
          <w:szCs w:val="24"/>
        </w:rPr>
        <w:t>Т</w:t>
      </w:r>
      <w:bookmarkStart w:id="0" w:name="_GoBack"/>
      <w:bookmarkEnd w:id="0"/>
      <w:r w:rsidR="00A204D3" w:rsidRPr="00A204D3">
        <w:rPr>
          <w:sz w:val="24"/>
          <w:szCs w:val="24"/>
        </w:rPr>
        <w:t>аблица</w:t>
      </w: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0"/>
        <w:gridCol w:w="854"/>
        <w:gridCol w:w="1985"/>
      </w:tblGrid>
      <w:tr w:rsidR="00D57A13" w:rsidRPr="00867896" w14:paraId="4166632D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6632C" w14:textId="77777777" w:rsidR="00D57A13" w:rsidRPr="0086789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Технические данные ввод</w:t>
            </w:r>
            <w:r w:rsidR="00CB0121" w:rsidRPr="00867896">
              <w:rPr>
                <w:color w:val="000000"/>
                <w:sz w:val="24"/>
                <w:szCs w:val="24"/>
              </w:rPr>
              <w:t>а</w:t>
            </w:r>
          </w:p>
        </w:tc>
      </w:tr>
      <w:tr w:rsidR="00C97632" w:rsidRPr="00867896" w14:paraId="41666330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E" w14:textId="77777777" w:rsidR="00C97632" w:rsidRPr="00867896" w:rsidRDefault="00C97632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2F" w14:textId="77777777" w:rsidR="00C97632" w:rsidRPr="00867896" w:rsidRDefault="006C4EE9" w:rsidP="00242A8F">
            <w:pPr>
              <w:tabs>
                <w:tab w:val="left" w:pos="0"/>
              </w:tabs>
              <w:ind w:right="34" w:firstLine="49"/>
              <w:jc w:val="center"/>
              <w:rPr>
                <w:bCs/>
                <w:color w:val="000000"/>
                <w:sz w:val="24"/>
                <w:szCs w:val="24"/>
              </w:rPr>
            </w:pPr>
            <w:r w:rsidRPr="00867896">
              <w:rPr>
                <w:bCs/>
                <w:color w:val="000000"/>
                <w:sz w:val="24"/>
                <w:szCs w:val="24"/>
              </w:rPr>
              <w:t>д</w:t>
            </w:r>
            <w:r w:rsidR="00C97632" w:rsidRPr="00867896">
              <w:rPr>
                <w:bCs/>
                <w:color w:val="000000"/>
                <w:sz w:val="24"/>
                <w:szCs w:val="24"/>
              </w:rPr>
              <w:t xml:space="preserve">ля выключателя </w:t>
            </w:r>
            <w:r w:rsidR="00A964D0" w:rsidRPr="00867896">
              <w:rPr>
                <w:bCs/>
                <w:color w:val="000000"/>
                <w:sz w:val="24"/>
                <w:szCs w:val="24"/>
              </w:rPr>
              <w:t>В</w:t>
            </w:r>
            <w:r w:rsidR="00242A8F" w:rsidRPr="00867896">
              <w:rPr>
                <w:bCs/>
                <w:color w:val="000000"/>
                <w:sz w:val="24"/>
                <w:szCs w:val="24"/>
              </w:rPr>
              <w:t>М</w:t>
            </w:r>
            <w:r w:rsidR="00C97632" w:rsidRPr="00867896">
              <w:rPr>
                <w:bCs/>
                <w:color w:val="000000"/>
                <w:sz w:val="24"/>
                <w:szCs w:val="24"/>
              </w:rPr>
              <w:t>-35</w:t>
            </w:r>
          </w:p>
        </w:tc>
      </w:tr>
      <w:tr w:rsidR="00F20D09" w:rsidRPr="00867896" w14:paraId="41666333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1" w14:textId="77777777" w:rsidR="00F20D09" w:rsidRPr="00867896" w:rsidRDefault="00F20D09" w:rsidP="00FC3497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2" w14:textId="77777777" w:rsidR="00F20D09" w:rsidRPr="00867896" w:rsidRDefault="0035693E" w:rsidP="00242A8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bCs/>
                <w:color w:val="000000"/>
                <w:sz w:val="24"/>
                <w:szCs w:val="24"/>
              </w:rPr>
              <w:t>АПСЯ.686351.00</w:t>
            </w:r>
            <w:r w:rsidR="00242A8F" w:rsidRPr="00867896">
              <w:rPr>
                <w:bCs/>
                <w:color w:val="000000"/>
                <w:sz w:val="24"/>
                <w:szCs w:val="24"/>
              </w:rPr>
              <w:t>3</w:t>
            </w:r>
            <w:r w:rsidR="007C05BE" w:rsidRPr="00867896">
              <w:rPr>
                <w:bCs/>
                <w:color w:val="000000"/>
                <w:sz w:val="24"/>
                <w:szCs w:val="24"/>
              </w:rPr>
              <w:t>-0</w:t>
            </w:r>
            <w:r w:rsidR="00242A8F" w:rsidRPr="00867896">
              <w:rPr>
                <w:bCs/>
                <w:color w:val="000000"/>
                <w:sz w:val="24"/>
                <w:szCs w:val="24"/>
              </w:rPr>
              <w:t>7</w:t>
            </w:r>
            <w:r w:rsidRPr="00867896">
              <w:rPr>
                <w:bCs/>
                <w:color w:val="000000"/>
                <w:sz w:val="24"/>
                <w:szCs w:val="24"/>
              </w:rPr>
              <w:t>СБ</w:t>
            </w:r>
          </w:p>
        </w:tc>
      </w:tr>
      <w:tr w:rsidR="00A964D0" w:rsidRPr="00867896" w14:paraId="41666337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4" w14:textId="77777777" w:rsidR="00A964D0" w:rsidRPr="00867896" w:rsidRDefault="00A964D0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Номер чертежа заменяемых (старых) вводов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5" w14:textId="77777777" w:rsidR="00242A8F" w:rsidRPr="00867896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rStyle w:val="ab"/>
                <w:b w:val="0"/>
                <w:color w:val="212121"/>
                <w:sz w:val="24"/>
                <w:szCs w:val="24"/>
              </w:rPr>
            </w:pPr>
            <w:r w:rsidRPr="00867896">
              <w:rPr>
                <w:rStyle w:val="ab"/>
                <w:b w:val="0"/>
                <w:color w:val="212121"/>
                <w:sz w:val="24"/>
                <w:szCs w:val="24"/>
              </w:rPr>
              <w:t>2Б</w:t>
            </w:r>
            <w:r w:rsidR="00695ECE" w:rsidRPr="00867896">
              <w:rPr>
                <w:rStyle w:val="ab"/>
                <w:b w:val="0"/>
                <w:color w:val="212121"/>
                <w:sz w:val="24"/>
                <w:szCs w:val="24"/>
              </w:rPr>
              <w:t>-</w:t>
            </w:r>
            <w:r w:rsidRPr="00867896">
              <w:rPr>
                <w:rStyle w:val="ab"/>
                <w:b w:val="0"/>
                <w:color w:val="212121"/>
                <w:sz w:val="24"/>
                <w:szCs w:val="24"/>
              </w:rPr>
              <w:t xml:space="preserve">21199  </w:t>
            </w:r>
          </w:p>
          <w:p w14:paraId="41666336" w14:textId="77777777" w:rsidR="00A964D0" w:rsidRPr="00867896" w:rsidRDefault="00242A8F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rStyle w:val="ab"/>
                <w:b w:val="0"/>
                <w:color w:val="212121"/>
                <w:sz w:val="24"/>
                <w:szCs w:val="24"/>
              </w:rPr>
              <w:t>ИВЕЮ.686351.014-01 АГИЕ.686381.001-03</w:t>
            </w:r>
            <w:r w:rsidRPr="00867896">
              <w:rPr>
                <w:rStyle w:val="ab"/>
                <w:color w:val="212121"/>
                <w:sz w:val="18"/>
                <w:szCs w:val="18"/>
              </w:rPr>
              <w:t>  </w:t>
            </w:r>
          </w:p>
        </w:tc>
      </w:tr>
      <w:tr w:rsidR="00F20D09" w:rsidRPr="00867896" w14:paraId="4166633A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8" w14:textId="77777777" w:rsidR="00F20D09" w:rsidRPr="00867896" w:rsidRDefault="00F20D09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9" w14:textId="77777777" w:rsidR="00F20D09" w:rsidRPr="00867896" w:rsidRDefault="00F23A4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A46B5E" w:rsidRPr="00867896" w14:paraId="28F5A94F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532DC" w14:textId="3D60AC64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CCD89" w14:textId="40C2496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полимер</w:t>
            </w:r>
          </w:p>
        </w:tc>
      </w:tr>
      <w:tr w:rsidR="00A46B5E" w:rsidRPr="00867896" w14:paraId="4166633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B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Номинальное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C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D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35</w:t>
            </w:r>
          </w:p>
        </w:tc>
      </w:tr>
      <w:tr w:rsidR="00A46B5E" w:rsidRPr="00867896" w14:paraId="41666342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3F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Наибольшее рабочее напряжение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0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1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40,5</w:t>
            </w:r>
          </w:p>
        </w:tc>
      </w:tr>
      <w:tr w:rsidR="00A46B5E" w:rsidRPr="00867896" w14:paraId="41666346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3" w14:textId="422D86EC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 xml:space="preserve">Напряжение испытательное 50Гц, </w:t>
            </w:r>
            <w:r w:rsidR="00D43E22" w:rsidRPr="00867896">
              <w:rPr>
                <w:color w:val="000000"/>
                <w:sz w:val="24"/>
                <w:szCs w:val="24"/>
              </w:rPr>
              <w:t xml:space="preserve">не менее </w:t>
            </w:r>
            <w:r w:rsidRPr="00867896">
              <w:rPr>
                <w:color w:val="000000"/>
                <w:sz w:val="24"/>
                <w:szCs w:val="24"/>
              </w:rPr>
              <w:t>1мин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4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5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95</w:t>
            </w:r>
          </w:p>
        </w:tc>
      </w:tr>
      <w:tr w:rsidR="00A46B5E" w:rsidRPr="00867896" w14:paraId="4166634E" w14:textId="77777777" w:rsidTr="00F23A47">
        <w:trPr>
          <w:trHeight w:val="324"/>
        </w:trPr>
        <w:tc>
          <w:tcPr>
            <w:tcW w:w="6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B" w14:textId="77777777" w:rsidR="00A46B5E" w:rsidRPr="00867896" w:rsidRDefault="00A46B5E" w:rsidP="00A46B5E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C" w14:textId="77777777" w:rsidR="00A46B5E" w:rsidRPr="00867896" w:rsidRDefault="00A46B5E" w:rsidP="00A46B5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634D" w14:textId="77777777" w:rsidR="00A46B5E" w:rsidRPr="00867896" w:rsidRDefault="00A46B5E" w:rsidP="00A46B5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630</w:t>
            </w:r>
          </w:p>
        </w:tc>
      </w:tr>
      <w:tr w:rsidR="00A46B5E" w:rsidRPr="00867896" w14:paraId="4166635A" w14:textId="77777777" w:rsidTr="0062135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7" w14:textId="77777777" w:rsidR="00A46B5E" w:rsidRPr="00867896" w:rsidRDefault="00A46B5E" w:rsidP="00A46B5E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Длина пути утечки по ГОСТ 9920-89, не менее</w:t>
            </w:r>
          </w:p>
        </w:tc>
        <w:tc>
          <w:tcPr>
            <w:tcW w:w="854" w:type="dxa"/>
            <w:shd w:val="clear" w:color="auto" w:fill="auto"/>
          </w:tcPr>
          <w:p w14:paraId="41666358" w14:textId="77777777" w:rsidR="00A46B5E" w:rsidRPr="00867896" w:rsidRDefault="00A46B5E" w:rsidP="00A46B5E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shd w:val="clear" w:color="auto" w:fill="auto"/>
          </w:tcPr>
          <w:p w14:paraId="41666359" w14:textId="77777777" w:rsidR="00A46B5E" w:rsidRPr="00867896" w:rsidRDefault="00A46B5E" w:rsidP="00A46B5E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1050</w:t>
            </w:r>
          </w:p>
        </w:tc>
      </w:tr>
      <w:tr w:rsidR="00AE3A19" w:rsidRPr="00867896" w14:paraId="4E36F17E" w14:textId="77777777" w:rsidTr="005F7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  <w:vAlign w:val="center"/>
          </w:tcPr>
          <w:p w14:paraId="26136C64" w14:textId="2E625823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Тангенс угла диэлектрических потерь при напряжении U=10 кВ, частоты 50 Гц, не более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5231F000" w14:textId="0DDBF116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0D10844" w14:textId="49BC9F93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1,0</w:t>
            </w:r>
          </w:p>
        </w:tc>
      </w:tr>
      <w:tr w:rsidR="00AE3A19" w:rsidRPr="00867896" w14:paraId="41666360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auto" w:fill="auto"/>
          </w:tcPr>
          <w:p w14:paraId="4166635E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Степень загрязнения изоляции по ГОСТ 9920-89</w:t>
            </w:r>
          </w:p>
        </w:tc>
        <w:tc>
          <w:tcPr>
            <w:tcW w:w="2839" w:type="dxa"/>
            <w:gridSpan w:val="2"/>
            <w:shd w:val="clear" w:color="auto" w:fill="auto"/>
          </w:tcPr>
          <w:p w14:paraId="4166635F" w14:textId="77777777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  <w:lang w:val="en-US"/>
              </w:rPr>
              <w:t>II</w:t>
            </w:r>
          </w:p>
        </w:tc>
      </w:tr>
      <w:tr w:rsidR="00AE3A19" w:rsidRPr="00867896" w14:paraId="41666363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1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2" w14:textId="77777777" w:rsidR="00AE3A19" w:rsidRPr="00867896" w:rsidRDefault="00AE3A19" w:rsidP="00AE3A19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AE3A19" w:rsidRPr="00867896" w14:paraId="41666366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4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5" w14:textId="77777777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AE3A19" w:rsidRPr="00867896" w14:paraId="41666369" w14:textId="77777777" w:rsidTr="00F23A4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0" w:type="dxa"/>
            <w:shd w:val="clear" w:color="000000" w:fill="FFFFFF"/>
          </w:tcPr>
          <w:p w14:paraId="41666367" w14:textId="77777777" w:rsidR="00AE3A19" w:rsidRPr="00867896" w:rsidRDefault="00AE3A19" w:rsidP="00AE3A19">
            <w:pPr>
              <w:ind w:firstLine="34"/>
              <w:rPr>
                <w:color w:val="000000"/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9" w:type="dxa"/>
            <w:gridSpan w:val="2"/>
            <w:shd w:val="clear" w:color="000000" w:fill="FFFFFF"/>
          </w:tcPr>
          <w:p w14:paraId="41666368" w14:textId="77777777" w:rsidR="00AE3A19" w:rsidRPr="00867896" w:rsidRDefault="00AE3A19" w:rsidP="00AE3A19">
            <w:pPr>
              <w:ind w:firstLine="34"/>
              <w:jc w:val="center"/>
              <w:rPr>
                <w:sz w:val="24"/>
                <w:szCs w:val="24"/>
              </w:rPr>
            </w:pPr>
            <w:r w:rsidRPr="00867896">
              <w:rPr>
                <w:color w:val="000000"/>
                <w:sz w:val="24"/>
                <w:szCs w:val="24"/>
              </w:rPr>
              <w:t>+</w:t>
            </w:r>
          </w:p>
        </w:tc>
      </w:tr>
      <w:tr w:rsidR="00AE3A19" w:rsidRPr="00867896" w14:paraId="4166636D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4166636A" w14:textId="77777777" w:rsidR="00AE3A19" w:rsidRPr="00867896" w:rsidRDefault="00AE3A19" w:rsidP="00AE3A1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Ввода должны быть стойкими к сейсмическим нагрузкам.</w:t>
            </w:r>
          </w:p>
          <w:p w14:paraId="4166636B" w14:textId="77777777" w:rsidR="00AE3A19" w:rsidRPr="00867896" w:rsidRDefault="00AE3A19" w:rsidP="00AE3A19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 w:rsidRPr="00867896">
              <w:rPr>
                <w:sz w:val="24"/>
                <w:szCs w:val="24"/>
              </w:rPr>
              <w:t>Нижняя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повреждений- защитным кожухом.</w:t>
            </w:r>
          </w:p>
          <w:p w14:paraId="4166636C" w14:textId="77777777" w:rsidR="00AE3A19" w:rsidRPr="00867896" w:rsidRDefault="00AE3A19" w:rsidP="00AE3A19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4166636E" w14:textId="77777777" w:rsidR="00D56058" w:rsidRPr="00867896" w:rsidRDefault="00D56058" w:rsidP="00CB0121">
      <w:pPr>
        <w:jc w:val="both"/>
        <w:rPr>
          <w:b/>
          <w:sz w:val="24"/>
          <w:szCs w:val="24"/>
        </w:rPr>
      </w:pPr>
    </w:p>
    <w:p w14:paraId="4166636F" w14:textId="0A082712" w:rsidR="005F3A25" w:rsidRPr="00867896" w:rsidRDefault="008522C9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Общие требования</w:t>
      </w:r>
      <w:r w:rsidR="00946FB7" w:rsidRPr="00867896">
        <w:rPr>
          <w:b/>
          <w:sz w:val="24"/>
          <w:szCs w:val="24"/>
        </w:rPr>
        <w:t>.</w:t>
      </w:r>
    </w:p>
    <w:p w14:paraId="41666370" w14:textId="77777777" w:rsidR="00801F15" w:rsidRPr="00867896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41666371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продукция должна быть новой, ранее не использованной;</w:t>
      </w:r>
    </w:p>
    <w:p w14:paraId="41666372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1666373" w14:textId="5BCC318A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lastRenderedPageBreak/>
        <w:t xml:space="preserve">для импортных производителей, а </w:t>
      </w:r>
      <w:r w:rsidR="008522C9" w:rsidRPr="00867896">
        <w:rPr>
          <w:sz w:val="24"/>
          <w:szCs w:val="24"/>
        </w:rPr>
        <w:t>также</w:t>
      </w:r>
      <w:r w:rsidRPr="00867896">
        <w:rPr>
          <w:sz w:val="24"/>
          <w:szCs w:val="24"/>
        </w:rPr>
        <w:t xml:space="preserve">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1666375" w14:textId="69BEB414" w:rsidR="003C555B" w:rsidRPr="00867896" w:rsidRDefault="008522C9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продукция, впервые</w:t>
      </w:r>
      <w:r w:rsidR="003C555B" w:rsidRPr="00867896">
        <w:rPr>
          <w:sz w:val="24"/>
          <w:szCs w:val="24"/>
        </w:rPr>
        <w:t xml:space="preserve"> поставляемая заводом - изготовителем для нужд </w:t>
      </w:r>
      <w:r w:rsidR="005C0F7B" w:rsidRPr="00867896">
        <w:rPr>
          <w:sz w:val="24"/>
          <w:szCs w:val="24"/>
        </w:rPr>
        <w:t>ПАО</w:t>
      </w:r>
      <w:r w:rsidR="003C555B" w:rsidRPr="00867896">
        <w:rPr>
          <w:sz w:val="24"/>
          <w:szCs w:val="24"/>
        </w:rPr>
        <w:t xml:space="preserve"> «</w:t>
      </w:r>
      <w:r w:rsidR="0006408C">
        <w:rPr>
          <w:sz w:val="24"/>
          <w:szCs w:val="24"/>
        </w:rPr>
        <w:t>Россети Центр</w:t>
      </w:r>
      <w:r w:rsidR="003C555B" w:rsidRPr="00867896">
        <w:rPr>
          <w:sz w:val="24"/>
          <w:szCs w:val="24"/>
        </w:rPr>
        <w:t>», должн</w:t>
      </w:r>
      <w:r w:rsidR="00C87771" w:rsidRPr="00867896">
        <w:rPr>
          <w:sz w:val="24"/>
          <w:szCs w:val="24"/>
        </w:rPr>
        <w:t>а</w:t>
      </w:r>
      <w:r w:rsidR="003C555B" w:rsidRPr="00867896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1666376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C0F7B" w:rsidRPr="00867896">
        <w:rPr>
          <w:sz w:val="24"/>
          <w:szCs w:val="24"/>
        </w:rPr>
        <w:t>ПАО</w:t>
      </w:r>
      <w:r w:rsidRPr="00867896">
        <w:rPr>
          <w:sz w:val="24"/>
          <w:szCs w:val="24"/>
        </w:rPr>
        <w:t xml:space="preserve"> «Россети»;</w:t>
      </w:r>
    </w:p>
    <w:p w14:paraId="41666377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C0F7B" w:rsidRPr="00867896">
        <w:rPr>
          <w:sz w:val="24"/>
          <w:szCs w:val="24"/>
        </w:rPr>
        <w:t>ПАО</w:t>
      </w:r>
      <w:r w:rsidRPr="00867896">
        <w:rPr>
          <w:sz w:val="24"/>
          <w:szCs w:val="24"/>
        </w:rPr>
        <w:t xml:space="preserve"> «Россети»;</w:t>
      </w:r>
    </w:p>
    <w:p w14:paraId="41666378" w14:textId="77777777" w:rsidR="003C555B" w:rsidRPr="00867896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безопасности;</w:t>
      </w:r>
    </w:p>
    <w:p w14:paraId="41666379" w14:textId="4E537AEE" w:rsidR="003C555B" w:rsidRPr="00867896" w:rsidRDefault="0006408C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6408C">
        <w:rPr>
          <w:sz w:val="24"/>
          <w:szCs w:val="24"/>
        </w:rPr>
        <w:t>наличие заключений или других документов, устанавливающих требования к качеству и эко-логической безопасности продукции</w:t>
      </w:r>
      <w:r w:rsidR="003C555B" w:rsidRPr="00867896">
        <w:rPr>
          <w:sz w:val="24"/>
          <w:szCs w:val="24"/>
        </w:rPr>
        <w:t xml:space="preserve">. </w:t>
      </w:r>
    </w:p>
    <w:p w14:paraId="4166637A" w14:textId="05873527" w:rsidR="00D02B22" w:rsidRPr="00867896" w:rsidRDefault="0006408C" w:rsidP="003C555B">
      <w:pPr>
        <w:pStyle w:val="a4"/>
        <w:numPr>
          <w:ilvl w:val="1"/>
          <w:numId w:val="22"/>
        </w:numPr>
        <w:spacing w:line="276" w:lineRule="auto"/>
        <w:ind w:left="0" w:firstLine="1069"/>
        <w:jc w:val="both"/>
        <w:rPr>
          <w:sz w:val="24"/>
          <w:szCs w:val="24"/>
        </w:rPr>
      </w:pPr>
      <w:r w:rsidRPr="000F7E21">
        <w:rPr>
          <w:sz w:val="24"/>
          <w:szCs w:val="24"/>
        </w:rPr>
        <w:t xml:space="preserve">Победитель закупки </w:t>
      </w:r>
      <w:r w:rsidRPr="000F7E21">
        <w:rPr>
          <w:bCs/>
          <w:sz w:val="24"/>
          <w:szCs w:val="24"/>
        </w:rPr>
        <w:t xml:space="preserve">на право заключения договора на поставку вводов для нужд ПАО «Россети Центр» обязан предоставить </w:t>
      </w:r>
      <w:r w:rsidRPr="000F7E21">
        <w:rPr>
          <w:sz w:val="24"/>
          <w:szCs w:val="24"/>
        </w:rPr>
        <w:t xml:space="preserve">при поставке товара </w:t>
      </w:r>
      <w:r w:rsidRPr="000F7E21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0F7E21">
        <w:rPr>
          <w:sz w:val="24"/>
          <w:szCs w:val="24"/>
        </w:rPr>
        <w:t>, заверенную производителем</w:t>
      </w:r>
      <w:r w:rsidRPr="000F7E21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r w:rsidR="00351747" w:rsidRPr="00867896">
        <w:rPr>
          <w:sz w:val="24"/>
          <w:szCs w:val="24"/>
        </w:rPr>
        <w:t>.</w:t>
      </w:r>
    </w:p>
    <w:p w14:paraId="4166637B" w14:textId="7F8ECA78" w:rsidR="005F3A25" w:rsidRPr="00867896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867896">
        <w:rPr>
          <w:sz w:val="24"/>
          <w:szCs w:val="24"/>
        </w:rPr>
        <w:t xml:space="preserve">ебованиям стандартов </w:t>
      </w:r>
      <w:r w:rsidR="00801F15" w:rsidRPr="00867896">
        <w:rPr>
          <w:sz w:val="24"/>
          <w:szCs w:val="24"/>
        </w:rPr>
        <w:t xml:space="preserve">МЭК </w:t>
      </w:r>
      <w:r w:rsidR="008522C9" w:rsidRPr="00867896">
        <w:rPr>
          <w:sz w:val="24"/>
          <w:szCs w:val="24"/>
        </w:rPr>
        <w:t>и ГОСТ</w:t>
      </w:r>
      <w:r w:rsidRPr="00867896">
        <w:rPr>
          <w:sz w:val="24"/>
          <w:szCs w:val="24"/>
        </w:rPr>
        <w:t>:</w:t>
      </w:r>
    </w:p>
    <w:p w14:paraId="4166637C" w14:textId="77777777" w:rsidR="005F3A25" w:rsidRPr="00867896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166637D" w14:textId="77777777" w:rsidR="00801F15" w:rsidRPr="00867896" w:rsidRDefault="005F3A25" w:rsidP="00546421">
      <w:pPr>
        <w:spacing w:line="276" w:lineRule="auto"/>
        <w:ind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166637E" w14:textId="6F35BA75" w:rsidR="00801F15" w:rsidRPr="00867896" w:rsidRDefault="00A9549A" w:rsidP="005E718B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2.4</w:t>
      </w:r>
      <w:r w:rsidR="00D02B22" w:rsidRPr="00867896">
        <w:rPr>
          <w:sz w:val="24"/>
          <w:szCs w:val="24"/>
        </w:rPr>
        <w:t xml:space="preserve"> </w:t>
      </w:r>
      <w:r w:rsidR="00801F15" w:rsidRPr="00867896">
        <w:rPr>
          <w:sz w:val="24"/>
          <w:szCs w:val="24"/>
        </w:rPr>
        <w:t>В комплект поставки вводов должны входить внутренн</w:t>
      </w:r>
      <w:r w:rsidR="0089567E" w:rsidRPr="00867896">
        <w:rPr>
          <w:sz w:val="24"/>
          <w:szCs w:val="24"/>
        </w:rPr>
        <w:t xml:space="preserve">ие и внешние контактные </w:t>
      </w:r>
      <w:r w:rsidR="008522C9" w:rsidRPr="00867896">
        <w:rPr>
          <w:sz w:val="24"/>
          <w:szCs w:val="24"/>
        </w:rPr>
        <w:t>шпильки и</w:t>
      </w:r>
      <w:r w:rsidR="00801F15" w:rsidRPr="00867896">
        <w:rPr>
          <w:sz w:val="24"/>
          <w:szCs w:val="24"/>
        </w:rPr>
        <w:t xml:space="preserve"> опорные зажимы.</w:t>
      </w:r>
    </w:p>
    <w:p w14:paraId="4166637F" w14:textId="77777777" w:rsidR="00801F15" w:rsidRPr="00867896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 </w:t>
      </w:r>
      <w:r w:rsidR="00801F15" w:rsidRPr="00867896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41666380" w14:textId="77777777" w:rsidR="00801F15" w:rsidRPr="00867896" w:rsidRDefault="005E718B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  </w:t>
      </w:r>
      <w:r w:rsidR="00801F15" w:rsidRPr="00867896">
        <w:rPr>
          <w:sz w:val="24"/>
          <w:szCs w:val="24"/>
        </w:rPr>
        <w:t xml:space="preserve">Каждый ввод должен иметь паспорт. </w:t>
      </w:r>
    </w:p>
    <w:p w14:paraId="41666381" w14:textId="77777777" w:rsidR="005E718B" w:rsidRPr="00867896" w:rsidRDefault="005E718B" w:rsidP="005E718B">
      <w:pPr>
        <w:pStyle w:val="a4"/>
        <w:numPr>
          <w:ilvl w:val="1"/>
          <w:numId w:val="21"/>
        </w:numPr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Срок изготовления вводов производителем должен быть не более полугода от момента поставки.</w:t>
      </w:r>
    </w:p>
    <w:p w14:paraId="41666382" w14:textId="77777777" w:rsidR="00C82DE8" w:rsidRPr="00867896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2.</w:t>
      </w:r>
      <w:r w:rsidR="005E718B" w:rsidRPr="00867896">
        <w:rPr>
          <w:sz w:val="24"/>
          <w:szCs w:val="24"/>
        </w:rPr>
        <w:t>8</w:t>
      </w:r>
      <w:r w:rsidRPr="00867896">
        <w:rPr>
          <w:sz w:val="24"/>
          <w:szCs w:val="24"/>
        </w:rPr>
        <w:t xml:space="preserve"> </w:t>
      </w:r>
      <w:r w:rsidR="00C82DE8" w:rsidRPr="00867896">
        <w:rPr>
          <w:sz w:val="24"/>
          <w:szCs w:val="24"/>
        </w:rPr>
        <w:t>Упаковка, транспортирование, условия и сроки хранения.</w:t>
      </w:r>
    </w:p>
    <w:p w14:paraId="41666383" w14:textId="72D13CE7" w:rsidR="005F3A25" w:rsidRPr="00867896" w:rsidRDefault="005F3A25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</w:t>
      </w:r>
      <w:r w:rsidR="00422D4B" w:rsidRPr="00867896">
        <w:rPr>
          <w:sz w:val="24"/>
          <w:szCs w:val="24"/>
        </w:rPr>
        <w:t xml:space="preserve"> ГОСТ 2991-85 «Ящики дощатые неразборные для грузов массой до 500 кг. Общие технические условия»,</w:t>
      </w:r>
      <w:r w:rsidRPr="00867896">
        <w:rPr>
          <w:sz w:val="24"/>
          <w:szCs w:val="24"/>
        </w:rPr>
        <w:t xml:space="preserve"> </w:t>
      </w:r>
      <w:r w:rsidR="00422D4B" w:rsidRPr="00867896">
        <w:rPr>
          <w:color w:val="000000"/>
          <w:sz w:val="24"/>
          <w:szCs w:val="24"/>
        </w:rPr>
        <w:t>ГОСТ 14192 «</w:t>
      </w:r>
      <w:r w:rsidR="00422D4B" w:rsidRPr="00867896">
        <w:rPr>
          <w:sz w:val="24"/>
          <w:szCs w:val="24"/>
        </w:rPr>
        <w:t>Маркировка грузов»</w:t>
      </w:r>
      <w:r w:rsidRPr="00867896">
        <w:rPr>
          <w:color w:val="000000"/>
          <w:sz w:val="24"/>
          <w:szCs w:val="24"/>
        </w:rPr>
        <w:t xml:space="preserve">, </w:t>
      </w:r>
      <w:r w:rsidR="00422D4B" w:rsidRPr="00867896">
        <w:rPr>
          <w:color w:val="000000"/>
          <w:sz w:val="24"/>
          <w:szCs w:val="24"/>
        </w:rPr>
        <w:t xml:space="preserve">ГОСТ 23216 </w:t>
      </w:r>
      <w:r w:rsidR="00422D4B" w:rsidRPr="00867896">
        <w:rPr>
          <w:sz w:val="24"/>
          <w:szCs w:val="24"/>
        </w:rPr>
        <w:t xml:space="preserve">«Изделия электротехнические. Хранение, транспортирование, временная противокоррозионная защита, упаковка. Общие требования и методы испытаний», </w:t>
      </w:r>
      <w:r w:rsidR="00422D4B" w:rsidRPr="00867896">
        <w:rPr>
          <w:color w:val="000000"/>
          <w:sz w:val="24"/>
          <w:szCs w:val="24"/>
        </w:rPr>
        <w:t>ГОСТ 15150-69</w:t>
      </w:r>
      <w:r w:rsidR="00422D4B" w:rsidRPr="00867896">
        <w:rPr>
          <w:sz w:val="24"/>
          <w:szCs w:val="24"/>
        </w:rPr>
        <w:t xml:space="preserve"> «Машины, приборы и другие технические изделия</w:t>
      </w:r>
      <w:r w:rsidR="00A5494A" w:rsidRPr="00867896">
        <w:rPr>
          <w:sz w:val="24"/>
          <w:szCs w:val="24"/>
        </w:rPr>
        <w:t>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422D4B" w:rsidRPr="00867896">
        <w:rPr>
          <w:sz w:val="24"/>
          <w:szCs w:val="24"/>
        </w:rPr>
        <w:t xml:space="preserve"> </w:t>
      </w:r>
      <w:r w:rsidRPr="00867896">
        <w:rPr>
          <w:sz w:val="24"/>
          <w:szCs w:val="24"/>
        </w:rPr>
        <w:t xml:space="preserve">или соответствующих </w:t>
      </w:r>
      <w:r w:rsidR="004F6C83" w:rsidRPr="00867896">
        <w:rPr>
          <w:sz w:val="24"/>
          <w:szCs w:val="24"/>
        </w:rPr>
        <w:t xml:space="preserve">стандартов </w:t>
      </w:r>
      <w:r w:rsidRPr="00867896">
        <w:rPr>
          <w:sz w:val="24"/>
          <w:szCs w:val="24"/>
        </w:rPr>
        <w:t xml:space="preserve">МЭК. </w:t>
      </w:r>
      <w:r w:rsidR="00A5494A" w:rsidRPr="00867896">
        <w:rPr>
          <w:sz w:val="24"/>
          <w:szCs w:val="24"/>
        </w:rPr>
        <w:t>Погрузочно-разгрузочные работы должны производиться в соответствии с требованиями ГОСТ 12.3.009-76 «Работы погрузочно-</w:t>
      </w:r>
      <w:r w:rsidR="00A5494A" w:rsidRPr="00867896">
        <w:rPr>
          <w:sz w:val="24"/>
          <w:szCs w:val="24"/>
        </w:rPr>
        <w:lastRenderedPageBreak/>
        <w:t xml:space="preserve">разгрузочные. Общие требования безопасности». </w:t>
      </w:r>
      <w:r w:rsidRPr="00867896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41666384" w14:textId="77777777" w:rsidR="004E2AA3" w:rsidRPr="00867896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41666385" w14:textId="77777777" w:rsidR="005F3A2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Гарантийные обязательства.</w:t>
      </w:r>
    </w:p>
    <w:p w14:paraId="41666386" w14:textId="25D5B62C" w:rsidR="00A47854" w:rsidRPr="00867896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ab/>
      </w:r>
      <w:r w:rsidR="0096132A" w:rsidRPr="00867896">
        <w:rPr>
          <w:sz w:val="24"/>
          <w:szCs w:val="24"/>
        </w:rPr>
        <w:t>Гарантия на поставляем</w:t>
      </w:r>
      <w:r w:rsidR="00482E3B" w:rsidRPr="00867896">
        <w:rPr>
          <w:sz w:val="24"/>
          <w:szCs w:val="24"/>
        </w:rPr>
        <w:t>ые</w:t>
      </w:r>
      <w:r w:rsidR="005F3A25" w:rsidRPr="00867896">
        <w:rPr>
          <w:sz w:val="24"/>
          <w:szCs w:val="24"/>
        </w:rPr>
        <w:t xml:space="preserve"> </w:t>
      </w:r>
      <w:r w:rsidR="00482E3B" w:rsidRPr="00867896">
        <w:rPr>
          <w:sz w:val="24"/>
          <w:szCs w:val="24"/>
        </w:rPr>
        <w:t>высоковольтные ввод</w:t>
      </w:r>
      <w:r w:rsidR="008522C9" w:rsidRPr="00867896">
        <w:rPr>
          <w:sz w:val="24"/>
          <w:szCs w:val="24"/>
        </w:rPr>
        <w:t>ы</w:t>
      </w:r>
      <w:r w:rsidR="005F3A25" w:rsidRPr="00867896">
        <w:rPr>
          <w:sz w:val="24"/>
          <w:szCs w:val="24"/>
        </w:rPr>
        <w:t xml:space="preserve"> должна распространяться не менее чем на 60 месяцев.  Время начала исчисления гарантийного срока – с момента ввода</w:t>
      </w:r>
      <w:r w:rsidR="004B6E45" w:rsidRPr="00867896">
        <w:rPr>
          <w:sz w:val="24"/>
          <w:szCs w:val="24"/>
        </w:rPr>
        <w:t xml:space="preserve"> </w:t>
      </w:r>
      <w:r w:rsidR="008522C9" w:rsidRPr="00867896">
        <w:rPr>
          <w:sz w:val="24"/>
          <w:szCs w:val="24"/>
        </w:rPr>
        <w:t>оборудования в</w:t>
      </w:r>
      <w:r w:rsidR="005F3A25" w:rsidRPr="00867896">
        <w:rPr>
          <w:sz w:val="24"/>
          <w:szCs w:val="24"/>
        </w:rPr>
        <w:t xml:space="preserve"> эксплуатацию. Поставщик должен за свой </w:t>
      </w:r>
      <w:r w:rsidR="008522C9" w:rsidRPr="00867896">
        <w:rPr>
          <w:sz w:val="24"/>
          <w:szCs w:val="24"/>
        </w:rPr>
        <w:t>счет и сроки</w:t>
      </w:r>
      <w:r w:rsidR="005F3A25" w:rsidRPr="00867896">
        <w:rPr>
          <w:sz w:val="24"/>
          <w:szCs w:val="24"/>
        </w:rPr>
        <w:t xml:space="preserve">, согласованные с </w:t>
      </w:r>
      <w:r w:rsidR="00B7331A" w:rsidRPr="00867896">
        <w:rPr>
          <w:sz w:val="24"/>
          <w:szCs w:val="24"/>
        </w:rPr>
        <w:t>Покупателем</w:t>
      </w:r>
      <w:r w:rsidR="005F3A25" w:rsidRPr="00867896">
        <w:rPr>
          <w:sz w:val="24"/>
          <w:szCs w:val="24"/>
        </w:rPr>
        <w:t>, устранять любые дефекты в поставляем</w:t>
      </w:r>
      <w:r w:rsidR="0076646F" w:rsidRPr="00867896">
        <w:rPr>
          <w:sz w:val="24"/>
          <w:szCs w:val="24"/>
        </w:rPr>
        <w:t>ых вводах</w:t>
      </w:r>
      <w:r w:rsidR="005F3A25" w:rsidRPr="00867896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 w:rsidRPr="00867896">
        <w:rPr>
          <w:sz w:val="24"/>
          <w:szCs w:val="24"/>
        </w:rPr>
        <w:t>Покупателя</w:t>
      </w:r>
      <w:r w:rsidR="005F3A25" w:rsidRPr="00867896">
        <w:rPr>
          <w:sz w:val="24"/>
          <w:szCs w:val="24"/>
        </w:rPr>
        <w:t>. Гарантийный срок в этом случае продлевается соответственно</w:t>
      </w:r>
      <w:r w:rsidR="00777FE0" w:rsidRPr="00867896">
        <w:rPr>
          <w:sz w:val="24"/>
          <w:szCs w:val="24"/>
        </w:rPr>
        <w:t xml:space="preserve"> на период устранения дефектов.</w:t>
      </w:r>
    </w:p>
    <w:p w14:paraId="41666387" w14:textId="77777777" w:rsidR="00777FE0" w:rsidRPr="00867896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41666388" w14:textId="77777777" w:rsidR="005F3A2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Требования к надежности и живучести оборудования</w:t>
      </w:r>
      <w:r w:rsidR="00603355" w:rsidRPr="00867896">
        <w:rPr>
          <w:b/>
          <w:sz w:val="24"/>
          <w:szCs w:val="24"/>
        </w:rPr>
        <w:t>.</w:t>
      </w:r>
    </w:p>
    <w:p w14:paraId="4166638A" w14:textId="219BEAFC" w:rsidR="004870A5" w:rsidRPr="00867896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867896">
        <w:rPr>
          <w:sz w:val="24"/>
          <w:szCs w:val="24"/>
        </w:rPr>
        <w:tab/>
      </w:r>
      <w:r w:rsidR="00A47854" w:rsidRPr="00867896">
        <w:rPr>
          <w:sz w:val="24"/>
          <w:szCs w:val="24"/>
        </w:rPr>
        <w:t>Ввода должны</w:t>
      </w:r>
      <w:r w:rsidR="005F3A25" w:rsidRPr="00867896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166638B" w14:textId="4BB6DA2A" w:rsidR="004870A5" w:rsidRPr="00867896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 xml:space="preserve"> </w:t>
      </w:r>
      <w:r w:rsidR="004870A5" w:rsidRPr="00867896">
        <w:rPr>
          <w:b/>
          <w:sz w:val="24"/>
          <w:szCs w:val="24"/>
        </w:rPr>
        <w:t xml:space="preserve">Маркировка, состав технической и </w:t>
      </w:r>
      <w:r w:rsidR="008522C9" w:rsidRPr="00867896">
        <w:rPr>
          <w:b/>
          <w:sz w:val="24"/>
          <w:szCs w:val="24"/>
        </w:rPr>
        <w:t>эксплуатационной документации</w:t>
      </w:r>
      <w:r w:rsidR="004870A5" w:rsidRPr="00867896">
        <w:rPr>
          <w:b/>
          <w:sz w:val="24"/>
          <w:szCs w:val="24"/>
        </w:rPr>
        <w:t>.</w:t>
      </w:r>
    </w:p>
    <w:p w14:paraId="4166638C" w14:textId="5CBCA57B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 xml:space="preserve">В комплект поставки </w:t>
      </w:r>
      <w:r w:rsidR="008522C9" w:rsidRPr="00867896">
        <w:rPr>
          <w:szCs w:val="24"/>
        </w:rPr>
        <w:t>ввода должны</w:t>
      </w:r>
      <w:r w:rsidRPr="00867896">
        <w:rPr>
          <w:szCs w:val="24"/>
        </w:rPr>
        <w:t xml:space="preserve"> входить документы: </w:t>
      </w:r>
    </w:p>
    <w:p w14:paraId="4166638D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паспорт по нормативной документации, утвержденной в установленном порядке;</w:t>
      </w:r>
    </w:p>
    <w:p w14:paraId="4166638E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166638F" w14:textId="77777777" w:rsidR="004870A5" w:rsidRPr="00867896" w:rsidRDefault="004870A5" w:rsidP="008522C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67896">
        <w:rPr>
          <w:szCs w:val="24"/>
        </w:rPr>
        <w:t>- сертификат соответствия и свидетельство о приемке на поставляемый ввод на русском языке.</w:t>
      </w:r>
    </w:p>
    <w:p w14:paraId="41666390" w14:textId="776FD799" w:rsidR="004870A5" w:rsidRPr="00867896" w:rsidRDefault="007C37EE" w:rsidP="008522C9">
      <w:pPr>
        <w:pStyle w:val="a4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Маркировка </w:t>
      </w:r>
      <w:r w:rsidR="008522C9" w:rsidRPr="00867896">
        <w:rPr>
          <w:sz w:val="24"/>
          <w:szCs w:val="24"/>
        </w:rPr>
        <w:t>оборудования по</w:t>
      </w:r>
      <w:r w:rsidRPr="00867896">
        <w:rPr>
          <w:sz w:val="24"/>
          <w:szCs w:val="24"/>
        </w:rPr>
        <w:t xml:space="preserve"> ГОСТ 18620 </w:t>
      </w:r>
      <w:r w:rsidR="008522C9" w:rsidRPr="00867896">
        <w:rPr>
          <w:sz w:val="24"/>
          <w:szCs w:val="24"/>
        </w:rPr>
        <w:t>«Изделия электротехнические. Маркировка»</w:t>
      </w:r>
      <w:r w:rsidR="008522C9" w:rsidRPr="00867896">
        <w:t xml:space="preserve"> </w:t>
      </w:r>
      <w:r w:rsidRPr="00867896">
        <w:rPr>
          <w:sz w:val="24"/>
          <w:szCs w:val="24"/>
        </w:rPr>
        <w:t xml:space="preserve">должна быть нанесена на видном месте </w:t>
      </w:r>
      <w:r w:rsidR="00390F6B" w:rsidRPr="00867896">
        <w:rPr>
          <w:sz w:val="24"/>
          <w:szCs w:val="24"/>
        </w:rPr>
        <w:t xml:space="preserve">ввода </w:t>
      </w:r>
      <w:r w:rsidRPr="00867896">
        <w:rPr>
          <w:sz w:val="24"/>
          <w:szCs w:val="24"/>
        </w:rPr>
        <w:t>и содержать следующие данные:</w:t>
      </w:r>
    </w:p>
    <w:p w14:paraId="41666391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- товарный знак или наименование предприятия-изготовителя;</w:t>
      </w:r>
    </w:p>
    <w:p w14:paraId="41666392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условное обозначение </w:t>
      </w:r>
      <w:r w:rsidR="00177B3D" w:rsidRPr="00867896">
        <w:rPr>
          <w:sz w:val="24"/>
          <w:szCs w:val="24"/>
        </w:rPr>
        <w:t>оборудования</w:t>
      </w:r>
      <w:r w:rsidRPr="00867896">
        <w:rPr>
          <w:sz w:val="24"/>
          <w:szCs w:val="24"/>
        </w:rPr>
        <w:t>;</w:t>
      </w:r>
    </w:p>
    <w:p w14:paraId="41666393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>- дата изготовления;</w:t>
      </w:r>
    </w:p>
    <w:p w14:paraId="41666394" w14:textId="1BEBF16B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</w:t>
      </w:r>
      <w:r w:rsidR="004E7E76" w:rsidRPr="00867896">
        <w:rPr>
          <w:sz w:val="24"/>
          <w:szCs w:val="24"/>
        </w:rPr>
        <w:t>масса брутто</w:t>
      </w:r>
      <w:r w:rsidRPr="00867896">
        <w:rPr>
          <w:sz w:val="24"/>
          <w:szCs w:val="24"/>
        </w:rPr>
        <w:t xml:space="preserve">, кг </w:t>
      </w:r>
    </w:p>
    <w:p w14:paraId="41666395" w14:textId="77777777" w:rsidR="004870A5" w:rsidRPr="00867896" w:rsidRDefault="004870A5" w:rsidP="008522C9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7400CDC4" w14:textId="6693FEB0" w:rsidR="00DC4FA4" w:rsidRDefault="004870A5" w:rsidP="00AB3FAA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  <w:r w:rsidRPr="00867896"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</w:t>
      </w:r>
      <w:r w:rsidR="004E7E76" w:rsidRPr="00867896">
        <w:rPr>
          <w:sz w:val="24"/>
          <w:szCs w:val="24"/>
        </w:rPr>
        <w:t>эксплуатационной документации</w:t>
      </w:r>
      <w:r w:rsidRPr="00867896">
        <w:rPr>
          <w:sz w:val="24"/>
          <w:szCs w:val="24"/>
        </w:rPr>
        <w:t xml:space="preserve"> на русском языке,</w:t>
      </w:r>
      <w:r w:rsidR="00A5494A" w:rsidRPr="00867896">
        <w:rPr>
          <w:sz w:val="24"/>
          <w:szCs w:val="24"/>
        </w:rPr>
        <w:t xml:space="preserve"> подготовленной в соответствии</w:t>
      </w:r>
      <w:r w:rsidRPr="00867896">
        <w:rPr>
          <w:sz w:val="24"/>
          <w:szCs w:val="24"/>
        </w:rPr>
        <w:t xml:space="preserve"> </w:t>
      </w:r>
      <w:r w:rsidR="00A5494A" w:rsidRPr="00867896">
        <w:rPr>
          <w:sz w:val="24"/>
          <w:szCs w:val="24"/>
        </w:rPr>
        <w:t xml:space="preserve">с </w:t>
      </w:r>
      <w:r w:rsidR="00DC4FA4" w:rsidRPr="00867896">
        <w:rPr>
          <w:sz w:val="24"/>
          <w:szCs w:val="24"/>
        </w:rPr>
        <w:t xml:space="preserve">ГОСТ 2.601-2013 «Единая система конструкторской документации. Эксплуатационные документы» </w:t>
      </w:r>
      <w:r w:rsidR="00A5494A" w:rsidRPr="00867896">
        <w:rPr>
          <w:sz w:val="24"/>
          <w:szCs w:val="24"/>
        </w:rPr>
        <w:t>по монтажу, обеспечению правильной и безопасной эксплуатации, технического обслуживания поставляемого оборудования.</w:t>
      </w:r>
    </w:p>
    <w:p w14:paraId="569E95E1" w14:textId="77777777" w:rsidR="0006408C" w:rsidRPr="00867896" w:rsidRDefault="0006408C" w:rsidP="00AB3FAA">
      <w:pPr>
        <w:pStyle w:val="a4"/>
        <w:tabs>
          <w:tab w:val="left" w:pos="1560"/>
        </w:tabs>
        <w:ind w:left="0" w:firstLine="709"/>
        <w:jc w:val="both"/>
        <w:rPr>
          <w:sz w:val="24"/>
          <w:szCs w:val="24"/>
        </w:rPr>
      </w:pPr>
    </w:p>
    <w:p w14:paraId="41666398" w14:textId="77777777" w:rsidR="004B6E45" w:rsidRPr="00867896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867896">
        <w:rPr>
          <w:b/>
          <w:sz w:val="24"/>
          <w:szCs w:val="24"/>
        </w:rPr>
        <w:t>Правила приемки продукции.</w:t>
      </w:r>
    </w:p>
    <w:p w14:paraId="41666399" w14:textId="2F0ED1D1" w:rsidR="00777FE0" w:rsidRPr="00867896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67896">
        <w:rPr>
          <w:szCs w:val="24"/>
        </w:rPr>
        <w:t xml:space="preserve">Каждая партия </w:t>
      </w:r>
      <w:r w:rsidR="00D355A5" w:rsidRPr="00867896">
        <w:rPr>
          <w:szCs w:val="24"/>
        </w:rPr>
        <w:t>продукции</w:t>
      </w:r>
      <w:r w:rsidRPr="00867896">
        <w:rPr>
          <w:szCs w:val="24"/>
        </w:rPr>
        <w:t xml:space="preserve"> должна пройти входной контроль, осуществляемый представителями филиалов </w:t>
      </w:r>
      <w:r w:rsidR="005C0F7B" w:rsidRPr="00867896">
        <w:rPr>
          <w:szCs w:val="24"/>
        </w:rPr>
        <w:t>ПАО</w:t>
      </w:r>
      <w:r w:rsidRPr="00867896">
        <w:rPr>
          <w:szCs w:val="24"/>
        </w:rPr>
        <w:t xml:space="preserve"> «</w:t>
      </w:r>
      <w:r w:rsidR="0006408C">
        <w:rPr>
          <w:szCs w:val="24"/>
        </w:rPr>
        <w:t>Россети Центр</w:t>
      </w:r>
      <w:r w:rsidRPr="00867896">
        <w:rPr>
          <w:szCs w:val="24"/>
        </w:rPr>
        <w:t>» при получении их на склад.</w:t>
      </w:r>
    </w:p>
    <w:p w14:paraId="4166639A" w14:textId="77777777" w:rsidR="004B6E45" w:rsidRPr="00867896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867896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166639B" w14:textId="77777777" w:rsidR="00D355A5" w:rsidRPr="00867896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4166639C" w14:textId="77777777" w:rsidR="00D355A5" w:rsidRPr="00867896" w:rsidRDefault="00D355A5" w:rsidP="00D355A5">
      <w:pPr>
        <w:rPr>
          <w:sz w:val="26"/>
          <w:szCs w:val="26"/>
        </w:rPr>
      </w:pPr>
      <w:r w:rsidRPr="00867896">
        <w:rPr>
          <w:sz w:val="26"/>
          <w:szCs w:val="26"/>
        </w:rPr>
        <w:t xml:space="preserve">_______________________________________/__________________/________________                                                                                                                        </w:t>
      </w:r>
    </w:p>
    <w:p w14:paraId="4166639D" w14:textId="77777777" w:rsidR="00D355A5" w:rsidRPr="00777FE0" w:rsidRDefault="00D355A5" w:rsidP="00D355A5">
      <w:pPr>
        <w:rPr>
          <w:sz w:val="24"/>
          <w:szCs w:val="24"/>
        </w:rPr>
      </w:pPr>
      <w:r w:rsidRPr="00867896">
        <w:rPr>
          <w:sz w:val="22"/>
          <w:szCs w:val="22"/>
        </w:rPr>
        <w:t xml:space="preserve">                             должность       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58B7D" w14:textId="77777777" w:rsidR="005D036C" w:rsidRDefault="005D036C" w:rsidP="008702DB">
      <w:r>
        <w:separator/>
      </w:r>
    </w:p>
  </w:endnote>
  <w:endnote w:type="continuationSeparator" w:id="0">
    <w:p w14:paraId="38FB6981" w14:textId="77777777" w:rsidR="005D036C" w:rsidRDefault="005D036C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80F2F" w14:textId="77777777" w:rsidR="005D036C" w:rsidRDefault="005D036C" w:rsidP="008702DB">
      <w:r>
        <w:separator/>
      </w:r>
    </w:p>
  </w:footnote>
  <w:footnote w:type="continuationSeparator" w:id="0">
    <w:p w14:paraId="6EA4B9DB" w14:textId="77777777" w:rsidR="005D036C" w:rsidRDefault="005D036C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6825563"/>
      <w:docPartObj>
        <w:docPartGallery w:val="Page Numbers (Top of Page)"/>
        <w:docPartUnique/>
      </w:docPartObj>
    </w:sdtPr>
    <w:sdtEndPr/>
    <w:sdtContent>
      <w:p w14:paraId="416663A2" w14:textId="5EAD1AF2" w:rsidR="008702DB" w:rsidRDefault="00CB55A8">
        <w:pPr>
          <w:pStyle w:val="a5"/>
          <w:jc w:val="center"/>
        </w:pPr>
        <w:r>
          <w:fldChar w:fldCharType="begin"/>
        </w:r>
        <w:r w:rsidR="00ED51B1">
          <w:instrText xml:space="preserve"> PAGE   \* MERGEFORMAT </w:instrText>
        </w:r>
        <w:r>
          <w:fldChar w:fldCharType="separate"/>
        </w:r>
        <w:r w:rsidR="0086789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16663A3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12"/>
    <w:rsid w:val="000032E6"/>
    <w:rsid w:val="00006966"/>
    <w:rsid w:val="00012E15"/>
    <w:rsid w:val="00013D38"/>
    <w:rsid w:val="000227F6"/>
    <w:rsid w:val="0002403C"/>
    <w:rsid w:val="000275D8"/>
    <w:rsid w:val="000332DE"/>
    <w:rsid w:val="00037C51"/>
    <w:rsid w:val="00045A7E"/>
    <w:rsid w:val="0006346B"/>
    <w:rsid w:val="00063E27"/>
    <w:rsid w:val="0006408C"/>
    <w:rsid w:val="000645A5"/>
    <w:rsid w:val="000667E3"/>
    <w:rsid w:val="00076775"/>
    <w:rsid w:val="00083D38"/>
    <w:rsid w:val="000879F1"/>
    <w:rsid w:val="000951F8"/>
    <w:rsid w:val="0009639F"/>
    <w:rsid w:val="000A1B47"/>
    <w:rsid w:val="000A3583"/>
    <w:rsid w:val="000A4E30"/>
    <w:rsid w:val="000A6E7D"/>
    <w:rsid w:val="000B367F"/>
    <w:rsid w:val="000C65CC"/>
    <w:rsid w:val="000D39C5"/>
    <w:rsid w:val="000D779A"/>
    <w:rsid w:val="000E1903"/>
    <w:rsid w:val="000E4EA0"/>
    <w:rsid w:val="000E6D5F"/>
    <w:rsid w:val="000F1D23"/>
    <w:rsid w:val="000F6C68"/>
    <w:rsid w:val="00101573"/>
    <w:rsid w:val="00104197"/>
    <w:rsid w:val="00110230"/>
    <w:rsid w:val="0012562B"/>
    <w:rsid w:val="0013431F"/>
    <w:rsid w:val="00137808"/>
    <w:rsid w:val="001423AC"/>
    <w:rsid w:val="00143CFE"/>
    <w:rsid w:val="00144418"/>
    <w:rsid w:val="00162437"/>
    <w:rsid w:val="001649DE"/>
    <w:rsid w:val="00164AEF"/>
    <w:rsid w:val="001770CD"/>
    <w:rsid w:val="00177B3D"/>
    <w:rsid w:val="0018610E"/>
    <w:rsid w:val="00192B2E"/>
    <w:rsid w:val="001B15A4"/>
    <w:rsid w:val="001C203A"/>
    <w:rsid w:val="001C43E8"/>
    <w:rsid w:val="001C4928"/>
    <w:rsid w:val="001C4FB8"/>
    <w:rsid w:val="001C72DE"/>
    <w:rsid w:val="001D0669"/>
    <w:rsid w:val="001D1604"/>
    <w:rsid w:val="001D4144"/>
    <w:rsid w:val="001E22C1"/>
    <w:rsid w:val="001E3419"/>
    <w:rsid w:val="001E770A"/>
    <w:rsid w:val="002018E0"/>
    <w:rsid w:val="00206D1D"/>
    <w:rsid w:val="00210081"/>
    <w:rsid w:val="00211D4B"/>
    <w:rsid w:val="00212F88"/>
    <w:rsid w:val="00214F8E"/>
    <w:rsid w:val="00217CFB"/>
    <w:rsid w:val="00242A8F"/>
    <w:rsid w:val="002434E6"/>
    <w:rsid w:val="00244DAB"/>
    <w:rsid w:val="002732E2"/>
    <w:rsid w:val="00274860"/>
    <w:rsid w:val="00275CD5"/>
    <w:rsid w:val="00280687"/>
    <w:rsid w:val="0028163C"/>
    <w:rsid w:val="002857CB"/>
    <w:rsid w:val="002866A9"/>
    <w:rsid w:val="00287419"/>
    <w:rsid w:val="002874B0"/>
    <w:rsid w:val="002906A0"/>
    <w:rsid w:val="002D005D"/>
    <w:rsid w:val="002D1BE3"/>
    <w:rsid w:val="002D209C"/>
    <w:rsid w:val="002E5863"/>
    <w:rsid w:val="002F7947"/>
    <w:rsid w:val="002F7A5A"/>
    <w:rsid w:val="0032460E"/>
    <w:rsid w:val="003304A4"/>
    <w:rsid w:val="00343A4E"/>
    <w:rsid w:val="00351747"/>
    <w:rsid w:val="00351C13"/>
    <w:rsid w:val="00356638"/>
    <w:rsid w:val="0035693E"/>
    <w:rsid w:val="00374BE1"/>
    <w:rsid w:val="00390F6B"/>
    <w:rsid w:val="003A7692"/>
    <w:rsid w:val="003B1088"/>
    <w:rsid w:val="003C1C63"/>
    <w:rsid w:val="003C555B"/>
    <w:rsid w:val="003E7154"/>
    <w:rsid w:val="0041498E"/>
    <w:rsid w:val="0042043B"/>
    <w:rsid w:val="00421D37"/>
    <w:rsid w:val="00422D4B"/>
    <w:rsid w:val="0042556C"/>
    <w:rsid w:val="00440623"/>
    <w:rsid w:val="00446F5F"/>
    <w:rsid w:val="00457A1D"/>
    <w:rsid w:val="00482E3B"/>
    <w:rsid w:val="004870A5"/>
    <w:rsid w:val="00491E24"/>
    <w:rsid w:val="00492994"/>
    <w:rsid w:val="004964BA"/>
    <w:rsid w:val="004B6E45"/>
    <w:rsid w:val="004D28CA"/>
    <w:rsid w:val="004D48D7"/>
    <w:rsid w:val="004D70D4"/>
    <w:rsid w:val="004E1537"/>
    <w:rsid w:val="004E2AA3"/>
    <w:rsid w:val="004E7E76"/>
    <w:rsid w:val="004F2848"/>
    <w:rsid w:val="004F6C83"/>
    <w:rsid w:val="004F76C0"/>
    <w:rsid w:val="00510D2A"/>
    <w:rsid w:val="00546421"/>
    <w:rsid w:val="00554BA7"/>
    <w:rsid w:val="00566E50"/>
    <w:rsid w:val="005706F9"/>
    <w:rsid w:val="005810AC"/>
    <w:rsid w:val="005842B7"/>
    <w:rsid w:val="0059102B"/>
    <w:rsid w:val="00593DCC"/>
    <w:rsid w:val="0059525E"/>
    <w:rsid w:val="005A2F68"/>
    <w:rsid w:val="005B37EB"/>
    <w:rsid w:val="005B3977"/>
    <w:rsid w:val="005B523F"/>
    <w:rsid w:val="005C0F7B"/>
    <w:rsid w:val="005C68AB"/>
    <w:rsid w:val="005D036C"/>
    <w:rsid w:val="005D7C10"/>
    <w:rsid w:val="005E718B"/>
    <w:rsid w:val="005F2BC8"/>
    <w:rsid w:val="005F3A25"/>
    <w:rsid w:val="00601F23"/>
    <w:rsid w:val="00603355"/>
    <w:rsid w:val="00610F3F"/>
    <w:rsid w:val="00613A18"/>
    <w:rsid w:val="00627357"/>
    <w:rsid w:val="006423BB"/>
    <w:rsid w:val="00646FC3"/>
    <w:rsid w:val="006621AE"/>
    <w:rsid w:val="006634EC"/>
    <w:rsid w:val="00695ECE"/>
    <w:rsid w:val="006B2A14"/>
    <w:rsid w:val="006B4529"/>
    <w:rsid w:val="006C3BCB"/>
    <w:rsid w:val="006C4EE9"/>
    <w:rsid w:val="006C553D"/>
    <w:rsid w:val="006F1412"/>
    <w:rsid w:val="006F2688"/>
    <w:rsid w:val="007026A8"/>
    <w:rsid w:val="007101D5"/>
    <w:rsid w:val="007174ED"/>
    <w:rsid w:val="007208E4"/>
    <w:rsid w:val="00727538"/>
    <w:rsid w:val="00733B06"/>
    <w:rsid w:val="00763196"/>
    <w:rsid w:val="0076646F"/>
    <w:rsid w:val="00777FE0"/>
    <w:rsid w:val="007B5574"/>
    <w:rsid w:val="007C05BE"/>
    <w:rsid w:val="007C37EE"/>
    <w:rsid w:val="00801F15"/>
    <w:rsid w:val="0081525D"/>
    <w:rsid w:val="0083111F"/>
    <w:rsid w:val="00834B18"/>
    <w:rsid w:val="0084024F"/>
    <w:rsid w:val="0084354E"/>
    <w:rsid w:val="008522C9"/>
    <w:rsid w:val="00853CB8"/>
    <w:rsid w:val="00862DC6"/>
    <w:rsid w:val="00867896"/>
    <w:rsid w:val="008702DB"/>
    <w:rsid w:val="008733FF"/>
    <w:rsid w:val="00874819"/>
    <w:rsid w:val="00874DE5"/>
    <w:rsid w:val="00893871"/>
    <w:rsid w:val="0089567E"/>
    <w:rsid w:val="008A3852"/>
    <w:rsid w:val="008A52DF"/>
    <w:rsid w:val="008A5784"/>
    <w:rsid w:val="008B349F"/>
    <w:rsid w:val="008C3A85"/>
    <w:rsid w:val="008C658E"/>
    <w:rsid w:val="008C6FF8"/>
    <w:rsid w:val="008C7581"/>
    <w:rsid w:val="008D025B"/>
    <w:rsid w:val="008D5A8C"/>
    <w:rsid w:val="008F389D"/>
    <w:rsid w:val="00901456"/>
    <w:rsid w:val="009215FC"/>
    <w:rsid w:val="00927A64"/>
    <w:rsid w:val="00946FB7"/>
    <w:rsid w:val="00951600"/>
    <w:rsid w:val="0095698B"/>
    <w:rsid w:val="00956E21"/>
    <w:rsid w:val="0096132A"/>
    <w:rsid w:val="009748D0"/>
    <w:rsid w:val="0097629E"/>
    <w:rsid w:val="0098040C"/>
    <w:rsid w:val="009848B1"/>
    <w:rsid w:val="00986ACB"/>
    <w:rsid w:val="009A4E90"/>
    <w:rsid w:val="009B12A8"/>
    <w:rsid w:val="009C79A1"/>
    <w:rsid w:val="009D21C9"/>
    <w:rsid w:val="009D720F"/>
    <w:rsid w:val="009F6A2C"/>
    <w:rsid w:val="00A204D3"/>
    <w:rsid w:val="00A23D23"/>
    <w:rsid w:val="00A408C2"/>
    <w:rsid w:val="00A46B5E"/>
    <w:rsid w:val="00A47854"/>
    <w:rsid w:val="00A5494A"/>
    <w:rsid w:val="00A55F48"/>
    <w:rsid w:val="00A62CBA"/>
    <w:rsid w:val="00A70174"/>
    <w:rsid w:val="00A805FF"/>
    <w:rsid w:val="00A8670C"/>
    <w:rsid w:val="00A9289B"/>
    <w:rsid w:val="00A94B4A"/>
    <w:rsid w:val="00A9549A"/>
    <w:rsid w:val="00A964D0"/>
    <w:rsid w:val="00AB312F"/>
    <w:rsid w:val="00AB3FAA"/>
    <w:rsid w:val="00AC0A20"/>
    <w:rsid w:val="00AC141D"/>
    <w:rsid w:val="00AC397C"/>
    <w:rsid w:val="00AD01AC"/>
    <w:rsid w:val="00AE1599"/>
    <w:rsid w:val="00AE3A19"/>
    <w:rsid w:val="00B05921"/>
    <w:rsid w:val="00B2241A"/>
    <w:rsid w:val="00B27496"/>
    <w:rsid w:val="00B542A2"/>
    <w:rsid w:val="00B5706E"/>
    <w:rsid w:val="00B60F8E"/>
    <w:rsid w:val="00B661A8"/>
    <w:rsid w:val="00B732DD"/>
    <w:rsid w:val="00B7331A"/>
    <w:rsid w:val="00B7439D"/>
    <w:rsid w:val="00B814BC"/>
    <w:rsid w:val="00B85E89"/>
    <w:rsid w:val="00B866C1"/>
    <w:rsid w:val="00B867BE"/>
    <w:rsid w:val="00B9113B"/>
    <w:rsid w:val="00BA0005"/>
    <w:rsid w:val="00BB4A27"/>
    <w:rsid w:val="00BC5F08"/>
    <w:rsid w:val="00BD308C"/>
    <w:rsid w:val="00C02076"/>
    <w:rsid w:val="00C02E31"/>
    <w:rsid w:val="00C11CDD"/>
    <w:rsid w:val="00C15A62"/>
    <w:rsid w:val="00C20699"/>
    <w:rsid w:val="00C217D5"/>
    <w:rsid w:val="00C26DEE"/>
    <w:rsid w:val="00C445B5"/>
    <w:rsid w:val="00C54765"/>
    <w:rsid w:val="00C5662B"/>
    <w:rsid w:val="00C81916"/>
    <w:rsid w:val="00C82DE8"/>
    <w:rsid w:val="00C84549"/>
    <w:rsid w:val="00C8770F"/>
    <w:rsid w:val="00C87771"/>
    <w:rsid w:val="00C97632"/>
    <w:rsid w:val="00CB0121"/>
    <w:rsid w:val="00CB197F"/>
    <w:rsid w:val="00CB22E8"/>
    <w:rsid w:val="00CB55A8"/>
    <w:rsid w:val="00CD09F7"/>
    <w:rsid w:val="00CE4A31"/>
    <w:rsid w:val="00CF25EA"/>
    <w:rsid w:val="00CF3937"/>
    <w:rsid w:val="00D02B22"/>
    <w:rsid w:val="00D14325"/>
    <w:rsid w:val="00D355A5"/>
    <w:rsid w:val="00D43E22"/>
    <w:rsid w:val="00D56058"/>
    <w:rsid w:val="00D57A13"/>
    <w:rsid w:val="00D64FBE"/>
    <w:rsid w:val="00D65B49"/>
    <w:rsid w:val="00D73597"/>
    <w:rsid w:val="00D809F2"/>
    <w:rsid w:val="00D91EF3"/>
    <w:rsid w:val="00DA651E"/>
    <w:rsid w:val="00DC4FA4"/>
    <w:rsid w:val="00DE2B72"/>
    <w:rsid w:val="00DF2B30"/>
    <w:rsid w:val="00E014C4"/>
    <w:rsid w:val="00E01B43"/>
    <w:rsid w:val="00E111DB"/>
    <w:rsid w:val="00E11CCE"/>
    <w:rsid w:val="00E2565A"/>
    <w:rsid w:val="00E3166D"/>
    <w:rsid w:val="00E4422D"/>
    <w:rsid w:val="00E54F36"/>
    <w:rsid w:val="00E6096B"/>
    <w:rsid w:val="00E6496E"/>
    <w:rsid w:val="00E771FA"/>
    <w:rsid w:val="00E81BFF"/>
    <w:rsid w:val="00E8504B"/>
    <w:rsid w:val="00EA3003"/>
    <w:rsid w:val="00EB6A56"/>
    <w:rsid w:val="00ED51B1"/>
    <w:rsid w:val="00ED6537"/>
    <w:rsid w:val="00EE641E"/>
    <w:rsid w:val="00EF7936"/>
    <w:rsid w:val="00F01A75"/>
    <w:rsid w:val="00F11B2B"/>
    <w:rsid w:val="00F20D09"/>
    <w:rsid w:val="00F23A47"/>
    <w:rsid w:val="00F3233C"/>
    <w:rsid w:val="00F358F0"/>
    <w:rsid w:val="00F513A4"/>
    <w:rsid w:val="00F53BA7"/>
    <w:rsid w:val="00F65590"/>
    <w:rsid w:val="00F706D2"/>
    <w:rsid w:val="00F7238F"/>
    <w:rsid w:val="00F828AB"/>
    <w:rsid w:val="00F856B4"/>
    <w:rsid w:val="00FB7D35"/>
    <w:rsid w:val="00FC309A"/>
    <w:rsid w:val="00FC6463"/>
    <w:rsid w:val="00FE359C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666319"/>
  <w15:docId w15:val="{CFC32856-3316-466F-89E0-14E03A607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  <w:style w:type="character" w:styleId="ab">
    <w:name w:val="Strong"/>
    <w:basedOn w:val="a0"/>
    <w:uiPriority w:val="22"/>
    <w:qFormat/>
    <w:rsid w:val="0035693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DBC88A-A4E5-4317-B11E-80BF601EF7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ABAD01E-261C-497E-96CE-210E005D5C0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20DB800C-0C69-40BF-9053-90C1829B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1177</Words>
  <Characters>6715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Novikov_SL</dc:creator>
  <cp:lastModifiedBy>Дорохов Андрей Алексеевич</cp:lastModifiedBy>
  <cp:revision>15</cp:revision>
  <dcterms:created xsi:type="dcterms:W3CDTF">2020-04-15T11:37:00Z</dcterms:created>
  <dcterms:modified xsi:type="dcterms:W3CDTF">2022-12-29T13:19:00Z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